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0EAB3" w14:textId="77777777" w:rsidR="00600E5C" w:rsidRPr="00AF45BD" w:rsidRDefault="00600E5C" w:rsidP="00600E5C">
      <w:pPr>
        <w:pStyle w:val="a5"/>
        <w:outlineLvl w:val="0"/>
        <w:rPr>
          <w:b/>
          <w:color w:val="FF0000"/>
          <w:szCs w:val="28"/>
        </w:rPr>
      </w:pPr>
      <w:r w:rsidRPr="00AF45BD">
        <w:rPr>
          <w:noProof/>
          <w:color w:val="FF0000"/>
          <w:szCs w:val="28"/>
        </w:rPr>
        <w:drawing>
          <wp:inline distT="0" distB="0" distL="0" distR="0" wp14:anchorId="79880100" wp14:editId="719B4DEA">
            <wp:extent cx="810895" cy="1017905"/>
            <wp:effectExtent l="19050" t="0" r="825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289B9D" w14:textId="77777777" w:rsidR="00600E5C" w:rsidRPr="00C1441D" w:rsidRDefault="00600E5C" w:rsidP="00600E5C">
      <w:pPr>
        <w:pStyle w:val="a7"/>
        <w:spacing w:line="360" w:lineRule="auto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C1441D">
        <w:rPr>
          <w:rFonts w:ascii="Times New Roman" w:hAnsi="Times New Roman"/>
          <w:color w:val="000000" w:themeColor="text1"/>
          <w:sz w:val="28"/>
          <w:szCs w:val="28"/>
        </w:rPr>
        <w:t>АДМИНИСТРАЦИЯ</w:t>
      </w:r>
    </w:p>
    <w:p w14:paraId="45E68D8F" w14:textId="77777777" w:rsidR="00600E5C" w:rsidRPr="00C1441D" w:rsidRDefault="00600E5C" w:rsidP="00600E5C">
      <w:pPr>
        <w:spacing w:line="360" w:lineRule="auto"/>
        <w:jc w:val="center"/>
        <w:outlineLvl w:val="0"/>
        <w:rPr>
          <w:b/>
          <w:color w:val="000000" w:themeColor="text1"/>
          <w:sz w:val="28"/>
          <w:szCs w:val="28"/>
        </w:rPr>
      </w:pPr>
      <w:r w:rsidRPr="00C1441D">
        <w:rPr>
          <w:b/>
          <w:color w:val="000000" w:themeColor="text1"/>
          <w:sz w:val="28"/>
          <w:szCs w:val="28"/>
        </w:rPr>
        <w:t>ГОРОДСКОГО ОКРУГА ИСТРА</w:t>
      </w:r>
    </w:p>
    <w:p w14:paraId="38D17147" w14:textId="77777777" w:rsidR="00600E5C" w:rsidRPr="00C1441D" w:rsidRDefault="00600E5C" w:rsidP="00600E5C">
      <w:pPr>
        <w:pStyle w:val="a5"/>
        <w:outlineLvl w:val="0"/>
        <w:rPr>
          <w:b/>
          <w:color w:val="000000" w:themeColor="text1"/>
          <w:szCs w:val="28"/>
        </w:rPr>
      </w:pPr>
      <w:r w:rsidRPr="00C1441D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0" allowOverlap="1" wp14:anchorId="6E090004" wp14:editId="6A529CF3">
                <wp:simplePos x="0" y="0"/>
                <wp:positionH relativeFrom="column">
                  <wp:posOffset>-51435</wp:posOffset>
                </wp:positionH>
                <wp:positionV relativeFrom="paragraph">
                  <wp:posOffset>325119</wp:posOffset>
                </wp:positionV>
                <wp:extent cx="5953125" cy="0"/>
                <wp:effectExtent l="0" t="19050" r="2857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1EE0B" id="Прямая соединительная линия 4" o:spid="_x0000_s1026" style="position:absolute;flip:y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05pt,25.6pt" to="464.7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" o:allowincell="f" strokeweight="2.25pt"/>
            </w:pict>
          </mc:Fallback>
        </mc:AlternateContent>
      </w:r>
      <w:r w:rsidRPr="00C1441D">
        <w:rPr>
          <w:b/>
          <w:color w:val="000000" w:themeColor="text1"/>
          <w:szCs w:val="28"/>
        </w:rPr>
        <w:t>МОСКОВСКОЙ ОБЛАСТИ</w:t>
      </w:r>
    </w:p>
    <w:p w14:paraId="55F391D3" w14:textId="77777777" w:rsidR="00600E5C" w:rsidRPr="00C1441D" w:rsidRDefault="00600E5C" w:rsidP="00600E5C">
      <w:pPr>
        <w:jc w:val="center"/>
        <w:rPr>
          <w:b/>
          <w:color w:val="000000" w:themeColor="text1"/>
          <w:sz w:val="28"/>
          <w:szCs w:val="28"/>
        </w:rPr>
      </w:pPr>
      <w:r w:rsidRPr="00C1441D">
        <w:rPr>
          <w:noProof/>
          <w:color w:val="000000" w:themeColor="text1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0" allowOverlap="1" wp14:anchorId="7E5C0E16" wp14:editId="2C954CD7">
                <wp:simplePos x="0" y="0"/>
                <wp:positionH relativeFrom="column">
                  <wp:posOffset>-51435</wp:posOffset>
                </wp:positionH>
                <wp:positionV relativeFrom="paragraph">
                  <wp:posOffset>48894</wp:posOffset>
                </wp:positionV>
                <wp:extent cx="5953125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89DF0" id="Прямая соединительная линия 3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05pt,3.85pt" to="464.7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" o:allowincell="f" strokeweight="1pt"/>
            </w:pict>
          </mc:Fallback>
        </mc:AlternateContent>
      </w:r>
    </w:p>
    <w:p w14:paraId="7C2E2E1B" w14:textId="77777777" w:rsidR="00600E5C" w:rsidRPr="00C1441D" w:rsidRDefault="00600E5C" w:rsidP="00600E5C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C1441D">
        <w:rPr>
          <w:b/>
          <w:color w:val="000000" w:themeColor="text1"/>
          <w:sz w:val="28"/>
          <w:szCs w:val="28"/>
        </w:rPr>
        <w:t>П О С Т А Н О В Л Е Н И Е</w:t>
      </w:r>
    </w:p>
    <w:p w14:paraId="12ABB593" w14:textId="7B6A5ADB" w:rsidR="00600E5C" w:rsidRPr="00C1441D" w:rsidRDefault="00416995" w:rsidP="00600E5C">
      <w:pPr>
        <w:pStyle w:val="a3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от </w:t>
      </w:r>
      <w:r w:rsidR="0009529F">
        <w:rPr>
          <w:color w:val="000000" w:themeColor="text1"/>
          <w:sz w:val="28"/>
          <w:szCs w:val="28"/>
        </w:rPr>
        <w:t>26.11.2021</w:t>
      </w:r>
      <w:r w:rsidR="00517DB8">
        <w:rPr>
          <w:color w:val="000000" w:themeColor="text1"/>
          <w:sz w:val="28"/>
          <w:szCs w:val="28"/>
        </w:rPr>
        <w:t xml:space="preserve"> </w:t>
      </w:r>
      <w:r w:rsidR="00600E5C" w:rsidRPr="00C1441D">
        <w:rPr>
          <w:color w:val="000000" w:themeColor="text1"/>
          <w:sz w:val="28"/>
          <w:szCs w:val="28"/>
        </w:rPr>
        <w:t>№</w:t>
      </w:r>
      <w:r w:rsidR="00904DC7">
        <w:rPr>
          <w:color w:val="000000" w:themeColor="text1"/>
          <w:sz w:val="28"/>
          <w:szCs w:val="28"/>
        </w:rPr>
        <w:t xml:space="preserve"> </w:t>
      </w:r>
      <w:r w:rsidR="0009529F">
        <w:rPr>
          <w:color w:val="000000" w:themeColor="text1"/>
          <w:sz w:val="28"/>
          <w:szCs w:val="28"/>
        </w:rPr>
        <w:t>9248/11</w:t>
      </w:r>
    </w:p>
    <w:p w14:paraId="6061944E" w14:textId="77777777" w:rsidR="00600E5C" w:rsidRPr="00C1441D" w:rsidRDefault="00600E5C" w:rsidP="00600E5C">
      <w:pPr>
        <w:jc w:val="center"/>
        <w:rPr>
          <w:color w:val="000000" w:themeColor="text1"/>
          <w:sz w:val="25"/>
          <w:szCs w:val="25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931"/>
      </w:tblGrid>
      <w:tr w:rsidR="00AF45BD" w:rsidRPr="007A5664" w14:paraId="3A5DC5E4" w14:textId="77777777" w:rsidTr="00904DC7">
        <w:trPr>
          <w:jc w:val="center"/>
        </w:trPr>
        <w:tc>
          <w:tcPr>
            <w:tcW w:w="8931" w:type="dxa"/>
            <w:hideMark/>
          </w:tcPr>
          <w:p w14:paraId="1A834E41" w14:textId="2EA5B5EE" w:rsidR="00600E5C" w:rsidRPr="007A5664" w:rsidRDefault="00904DC7" w:rsidP="00CA6801">
            <w:pPr>
              <w:pStyle w:val="a3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7A5664">
              <w:rPr>
                <w:color w:val="000000" w:themeColor="text1"/>
                <w:sz w:val="28"/>
                <w:szCs w:val="28"/>
              </w:rPr>
              <w:t xml:space="preserve">О </w:t>
            </w:r>
            <w:r w:rsidR="00CA6801">
              <w:rPr>
                <w:color w:val="000000" w:themeColor="text1"/>
                <w:sz w:val="28"/>
                <w:szCs w:val="28"/>
              </w:rPr>
              <w:t>внесени</w:t>
            </w:r>
            <w:r w:rsidR="00E82BB1">
              <w:rPr>
                <w:color w:val="000000" w:themeColor="text1"/>
                <w:sz w:val="28"/>
                <w:szCs w:val="28"/>
              </w:rPr>
              <w:t>и</w:t>
            </w:r>
            <w:r w:rsidR="00CA6801">
              <w:rPr>
                <w:color w:val="000000" w:themeColor="text1"/>
                <w:sz w:val="28"/>
                <w:szCs w:val="28"/>
              </w:rPr>
              <w:t xml:space="preserve"> изменений в </w:t>
            </w:r>
            <w:r w:rsidR="004F3868">
              <w:rPr>
                <w:color w:val="000000" w:themeColor="text1"/>
                <w:sz w:val="28"/>
                <w:szCs w:val="28"/>
              </w:rPr>
              <w:t>П</w:t>
            </w:r>
            <w:r w:rsidRPr="007A5664">
              <w:rPr>
                <w:color w:val="000000" w:themeColor="text1"/>
                <w:sz w:val="28"/>
                <w:szCs w:val="28"/>
              </w:rPr>
              <w:t>равил</w:t>
            </w:r>
            <w:r w:rsidR="00CA6801">
              <w:rPr>
                <w:color w:val="000000" w:themeColor="text1"/>
                <w:sz w:val="28"/>
                <w:szCs w:val="28"/>
              </w:rPr>
              <w:t>а</w:t>
            </w:r>
            <w:r w:rsidRPr="007A5664">
              <w:rPr>
                <w:color w:val="000000" w:themeColor="text1"/>
                <w:sz w:val="28"/>
                <w:szCs w:val="28"/>
              </w:rPr>
              <w:t xml:space="preserve"> землепользования</w:t>
            </w:r>
            <w:r w:rsidR="00E82BB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7A5664">
              <w:rPr>
                <w:color w:val="000000" w:themeColor="text1"/>
                <w:sz w:val="28"/>
                <w:szCs w:val="28"/>
              </w:rPr>
              <w:t>и застройки территории</w:t>
            </w:r>
            <w:r w:rsidR="00CA680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7A5664">
              <w:rPr>
                <w:color w:val="000000" w:themeColor="text1"/>
                <w:sz w:val="28"/>
                <w:szCs w:val="28"/>
              </w:rPr>
              <w:t>(части территории) городского округа Истра Московской области</w:t>
            </w:r>
            <w:r w:rsidR="00CA6801">
              <w:rPr>
                <w:color w:val="000000" w:themeColor="text1"/>
                <w:sz w:val="28"/>
                <w:szCs w:val="28"/>
              </w:rPr>
              <w:t xml:space="preserve"> применительно к населенному пункту д</w:t>
            </w:r>
            <w:r w:rsidR="0034097D">
              <w:rPr>
                <w:color w:val="000000" w:themeColor="text1"/>
                <w:sz w:val="28"/>
                <w:szCs w:val="28"/>
              </w:rPr>
              <w:t>еревня</w:t>
            </w:r>
            <w:r w:rsidR="00CA6801">
              <w:rPr>
                <w:color w:val="000000" w:themeColor="text1"/>
                <w:sz w:val="28"/>
                <w:szCs w:val="28"/>
              </w:rPr>
              <w:t xml:space="preserve"> </w:t>
            </w:r>
            <w:r w:rsidR="0034097D">
              <w:rPr>
                <w:color w:val="000000" w:themeColor="text1"/>
                <w:sz w:val="28"/>
                <w:szCs w:val="28"/>
              </w:rPr>
              <w:t>Веледниково</w:t>
            </w:r>
          </w:p>
        </w:tc>
      </w:tr>
    </w:tbl>
    <w:p w14:paraId="3A7D9119" w14:textId="77777777" w:rsidR="00600E5C" w:rsidRPr="007A5664" w:rsidRDefault="00600E5C" w:rsidP="00600E5C">
      <w:pPr>
        <w:pStyle w:val="a3"/>
        <w:widowControl/>
        <w:spacing w:after="0"/>
        <w:jc w:val="both"/>
        <w:rPr>
          <w:color w:val="000000" w:themeColor="text1"/>
          <w:sz w:val="28"/>
          <w:szCs w:val="28"/>
        </w:rPr>
      </w:pPr>
    </w:p>
    <w:p w14:paraId="7E343AAE" w14:textId="25F3D191" w:rsidR="005D4063" w:rsidRPr="007A5664" w:rsidRDefault="00600E5C" w:rsidP="00600E5C">
      <w:pPr>
        <w:ind w:firstLine="708"/>
        <w:jc w:val="both"/>
        <w:rPr>
          <w:color w:val="000000" w:themeColor="text1"/>
          <w:sz w:val="28"/>
          <w:szCs w:val="28"/>
        </w:rPr>
      </w:pPr>
      <w:bookmarkStart w:id="0" w:name="_Hlk2602899"/>
      <w:r w:rsidRPr="007A5664">
        <w:rPr>
          <w:color w:val="000000" w:themeColor="text1"/>
          <w:sz w:val="28"/>
          <w:szCs w:val="28"/>
        </w:rPr>
        <w:t>В соответствии с Федеральным законом от 06.10.2003 № 131-ФЗ</w:t>
      </w:r>
      <w:r w:rsidR="007A5664">
        <w:rPr>
          <w:color w:val="000000" w:themeColor="text1"/>
          <w:sz w:val="28"/>
          <w:szCs w:val="28"/>
        </w:rPr>
        <w:br/>
      </w:r>
      <w:r w:rsidRPr="007A5664">
        <w:rPr>
          <w:color w:val="000000" w:themeColor="text1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7A5664">
        <w:rPr>
          <w:color w:val="000000" w:themeColor="text1"/>
          <w:sz w:val="28"/>
          <w:szCs w:val="28"/>
        </w:rPr>
        <w:t xml:space="preserve"> </w:t>
      </w:r>
      <w:r w:rsidR="00904DC7" w:rsidRPr="007A5664">
        <w:rPr>
          <w:color w:val="000000" w:themeColor="text1"/>
          <w:sz w:val="28"/>
          <w:szCs w:val="28"/>
        </w:rPr>
        <w:t>Градостроительн</w:t>
      </w:r>
      <w:r w:rsidR="00CA6801">
        <w:rPr>
          <w:color w:val="000000" w:themeColor="text1"/>
          <w:sz w:val="28"/>
          <w:szCs w:val="28"/>
        </w:rPr>
        <w:t>ым</w:t>
      </w:r>
      <w:r w:rsidR="00904DC7" w:rsidRPr="007A5664">
        <w:rPr>
          <w:color w:val="000000" w:themeColor="text1"/>
          <w:sz w:val="28"/>
          <w:szCs w:val="28"/>
        </w:rPr>
        <w:t xml:space="preserve"> кодекс</w:t>
      </w:r>
      <w:r w:rsidR="00CA6801">
        <w:rPr>
          <w:color w:val="000000" w:themeColor="text1"/>
          <w:sz w:val="28"/>
          <w:szCs w:val="28"/>
        </w:rPr>
        <w:t>ом</w:t>
      </w:r>
      <w:r w:rsidR="00904DC7" w:rsidRPr="007A5664">
        <w:rPr>
          <w:color w:val="000000" w:themeColor="text1"/>
          <w:sz w:val="28"/>
          <w:szCs w:val="28"/>
        </w:rPr>
        <w:t xml:space="preserve"> Российской Федерации, Закон</w:t>
      </w:r>
      <w:r w:rsidR="00CA6801">
        <w:rPr>
          <w:color w:val="000000" w:themeColor="text1"/>
          <w:sz w:val="28"/>
          <w:szCs w:val="28"/>
        </w:rPr>
        <w:t>ом</w:t>
      </w:r>
      <w:r w:rsidR="00904DC7" w:rsidRPr="007A5664">
        <w:rPr>
          <w:color w:val="000000" w:themeColor="text1"/>
          <w:sz w:val="28"/>
          <w:szCs w:val="28"/>
        </w:rPr>
        <w:t xml:space="preserve"> Московской области </w:t>
      </w:r>
      <w:r w:rsidR="00CA6801">
        <w:rPr>
          <w:color w:val="000000" w:themeColor="text1"/>
          <w:sz w:val="28"/>
          <w:szCs w:val="28"/>
        </w:rPr>
        <w:t xml:space="preserve">от 07.03.2007 </w:t>
      </w:r>
      <w:r w:rsidR="00CA6801" w:rsidRPr="007A5664">
        <w:rPr>
          <w:color w:val="000000" w:themeColor="text1"/>
          <w:sz w:val="28"/>
          <w:szCs w:val="28"/>
        </w:rPr>
        <w:t>№ 36/2007-ОЗ</w:t>
      </w:r>
      <w:r w:rsidR="00CA6801">
        <w:rPr>
          <w:color w:val="000000" w:themeColor="text1"/>
          <w:sz w:val="28"/>
          <w:szCs w:val="28"/>
        </w:rPr>
        <w:t xml:space="preserve"> </w:t>
      </w:r>
      <w:r w:rsidR="00904DC7" w:rsidRPr="007A5664">
        <w:rPr>
          <w:color w:val="000000" w:themeColor="text1"/>
          <w:sz w:val="28"/>
          <w:szCs w:val="28"/>
        </w:rPr>
        <w:t>«О Генеральном плане развития Московской области»</w:t>
      </w:r>
      <w:r w:rsidRPr="007A5664">
        <w:rPr>
          <w:color w:val="000000" w:themeColor="text1"/>
          <w:sz w:val="28"/>
          <w:szCs w:val="28"/>
        </w:rPr>
        <w:t>,</w:t>
      </w:r>
      <w:r w:rsidR="00CB7550">
        <w:rPr>
          <w:color w:val="000000" w:themeColor="text1"/>
          <w:sz w:val="28"/>
          <w:szCs w:val="28"/>
        </w:rPr>
        <w:t xml:space="preserve"> </w:t>
      </w:r>
      <w:r w:rsidR="00CA6801">
        <w:rPr>
          <w:color w:val="000000" w:themeColor="text1"/>
          <w:sz w:val="28"/>
          <w:szCs w:val="28"/>
        </w:rPr>
        <w:t>решением Градостроительного совета Московской области от 1</w:t>
      </w:r>
      <w:r w:rsidR="0034097D">
        <w:rPr>
          <w:color w:val="000000" w:themeColor="text1"/>
          <w:sz w:val="28"/>
          <w:szCs w:val="28"/>
        </w:rPr>
        <w:t>2</w:t>
      </w:r>
      <w:r w:rsidR="00CA6801">
        <w:rPr>
          <w:color w:val="000000" w:themeColor="text1"/>
          <w:sz w:val="28"/>
          <w:szCs w:val="28"/>
        </w:rPr>
        <w:t>.</w:t>
      </w:r>
      <w:r w:rsidR="0034097D">
        <w:rPr>
          <w:color w:val="000000" w:themeColor="text1"/>
          <w:sz w:val="28"/>
          <w:szCs w:val="28"/>
        </w:rPr>
        <w:t>10</w:t>
      </w:r>
      <w:r w:rsidR="00CA6801">
        <w:rPr>
          <w:color w:val="000000" w:themeColor="text1"/>
          <w:sz w:val="28"/>
          <w:szCs w:val="28"/>
        </w:rPr>
        <w:t>.2021 № 3</w:t>
      </w:r>
      <w:r w:rsidR="0034097D">
        <w:rPr>
          <w:color w:val="000000" w:themeColor="text1"/>
          <w:sz w:val="28"/>
          <w:szCs w:val="28"/>
        </w:rPr>
        <w:t>9</w:t>
      </w:r>
      <w:r w:rsidR="00CA6801">
        <w:rPr>
          <w:color w:val="000000" w:themeColor="text1"/>
          <w:sz w:val="28"/>
          <w:szCs w:val="28"/>
        </w:rPr>
        <w:t xml:space="preserve">, </w:t>
      </w:r>
      <w:r w:rsidR="00CB7550">
        <w:rPr>
          <w:color w:val="000000" w:themeColor="text1"/>
          <w:sz w:val="28"/>
          <w:szCs w:val="28"/>
        </w:rPr>
        <w:t>руководствуясь</w:t>
      </w:r>
      <w:r w:rsidRPr="007A5664">
        <w:rPr>
          <w:color w:val="000000" w:themeColor="text1"/>
          <w:sz w:val="28"/>
          <w:szCs w:val="28"/>
        </w:rPr>
        <w:t xml:space="preserve"> Уставом городского округа Истра</w:t>
      </w:r>
      <w:bookmarkEnd w:id="0"/>
      <w:r w:rsidR="00CA6801">
        <w:rPr>
          <w:color w:val="000000" w:themeColor="text1"/>
          <w:sz w:val="28"/>
          <w:szCs w:val="28"/>
        </w:rPr>
        <w:t xml:space="preserve"> Московской области</w:t>
      </w:r>
    </w:p>
    <w:p w14:paraId="34BC13CE" w14:textId="77777777" w:rsidR="00A934C1" w:rsidRPr="007A5664" w:rsidRDefault="00A934C1" w:rsidP="00386CAB">
      <w:pPr>
        <w:pStyle w:val="a3"/>
        <w:widowControl/>
        <w:spacing w:after="0"/>
        <w:ind w:firstLine="709"/>
        <w:jc w:val="both"/>
        <w:rPr>
          <w:color w:val="000000" w:themeColor="text1"/>
          <w:sz w:val="28"/>
          <w:szCs w:val="28"/>
        </w:rPr>
      </w:pPr>
    </w:p>
    <w:p w14:paraId="2E50A393" w14:textId="77777777" w:rsidR="00386CAB" w:rsidRPr="007A5664" w:rsidRDefault="008C1AFA" w:rsidP="008C1AFA">
      <w:pPr>
        <w:pStyle w:val="a3"/>
        <w:widowControl/>
        <w:tabs>
          <w:tab w:val="left" w:pos="5103"/>
        </w:tabs>
        <w:spacing w:after="0"/>
        <w:ind w:firstLine="709"/>
        <w:jc w:val="center"/>
        <w:rPr>
          <w:color w:val="000000" w:themeColor="text1"/>
          <w:sz w:val="28"/>
          <w:szCs w:val="28"/>
        </w:rPr>
      </w:pPr>
      <w:r w:rsidRPr="007A5664">
        <w:rPr>
          <w:color w:val="000000" w:themeColor="text1"/>
          <w:sz w:val="28"/>
          <w:szCs w:val="28"/>
        </w:rPr>
        <w:t>ПОСТАНОВЛЯЮ:</w:t>
      </w:r>
    </w:p>
    <w:p w14:paraId="669FFACB" w14:textId="77777777" w:rsidR="005C7790" w:rsidRPr="007A5664" w:rsidRDefault="005C7790" w:rsidP="00386CAB">
      <w:pPr>
        <w:pStyle w:val="a3"/>
        <w:widowControl/>
        <w:tabs>
          <w:tab w:val="left" w:pos="5103"/>
        </w:tabs>
        <w:spacing w:after="0"/>
        <w:ind w:firstLine="709"/>
        <w:jc w:val="both"/>
        <w:rPr>
          <w:color w:val="000000" w:themeColor="text1"/>
          <w:sz w:val="28"/>
          <w:szCs w:val="28"/>
        </w:rPr>
      </w:pPr>
    </w:p>
    <w:p w14:paraId="4C69C24E" w14:textId="3C324301" w:rsidR="001519FC" w:rsidRDefault="00EB2D6F" w:rsidP="00EB2D6F">
      <w:pPr>
        <w:pStyle w:val="a3"/>
        <w:spacing w:after="0"/>
        <w:ind w:firstLine="709"/>
        <w:jc w:val="both"/>
        <w:rPr>
          <w:color w:val="000000" w:themeColor="text1"/>
          <w:sz w:val="28"/>
          <w:szCs w:val="28"/>
        </w:rPr>
      </w:pPr>
      <w:bookmarkStart w:id="1" w:name="_Hlk503535778"/>
      <w:r>
        <w:rPr>
          <w:color w:val="000000" w:themeColor="text1"/>
          <w:sz w:val="28"/>
          <w:szCs w:val="28"/>
        </w:rPr>
        <w:t xml:space="preserve">1. </w:t>
      </w:r>
      <w:r w:rsidR="00904DC7" w:rsidRPr="007A5664">
        <w:rPr>
          <w:color w:val="000000" w:themeColor="text1"/>
          <w:sz w:val="28"/>
          <w:szCs w:val="28"/>
        </w:rPr>
        <w:t xml:space="preserve">Утвердить </w:t>
      </w:r>
      <w:r w:rsidR="001519FC">
        <w:rPr>
          <w:color w:val="000000" w:themeColor="text1"/>
          <w:sz w:val="28"/>
          <w:szCs w:val="28"/>
        </w:rPr>
        <w:t xml:space="preserve">внесение изменений в </w:t>
      </w:r>
      <w:r w:rsidR="004F3868">
        <w:rPr>
          <w:color w:val="000000" w:themeColor="text1"/>
          <w:sz w:val="28"/>
          <w:szCs w:val="28"/>
        </w:rPr>
        <w:t>П</w:t>
      </w:r>
      <w:r w:rsidR="00904DC7" w:rsidRPr="007A5664">
        <w:rPr>
          <w:color w:val="000000" w:themeColor="text1"/>
          <w:sz w:val="28"/>
          <w:szCs w:val="28"/>
        </w:rPr>
        <w:t>равила землепользования</w:t>
      </w:r>
      <w:r>
        <w:rPr>
          <w:color w:val="000000" w:themeColor="text1"/>
          <w:sz w:val="28"/>
          <w:szCs w:val="28"/>
        </w:rPr>
        <w:br/>
      </w:r>
      <w:r w:rsidR="00904DC7" w:rsidRPr="007A5664">
        <w:rPr>
          <w:color w:val="000000" w:themeColor="text1"/>
          <w:sz w:val="28"/>
          <w:szCs w:val="28"/>
        </w:rPr>
        <w:t>и застройки территории (части территории) городского округа Истра Московской области</w:t>
      </w:r>
      <w:r w:rsidR="001519FC">
        <w:rPr>
          <w:color w:val="000000" w:themeColor="text1"/>
          <w:sz w:val="28"/>
          <w:szCs w:val="28"/>
        </w:rPr>
        <w:t>, утвержденные постановлением администрации городского округа Истра Московской области от 12.05.2021 № 2835/5</w:t>
      </w:r>
      <w:r w:rsidR="001519FC">
        <w:rPr>
          <w:color w:val="000000" w:themeColor="text1"/>
          <w:sz w:val="28"/>
          <w:szCs w:val="28"/>
        </w:rPr>
        <w:br/>
        <w:t>«Об утверждении правил землепользования и застройки территории (части территории) городского округа Истра Московской области»</w:t>
      </w:r>
      <w:r w:rsidR="004F3868" w:rsidRPr="004F3868">
        <w:rPr>
          <w:color w:val="000000" w:themeColor="text1"/>
          <w:sz w:val="28"/>
          <w:szCs w:val="28"/>
        </w:rPr>
        <w:t xml:space="preserve"> (</w:t>
      </w:r>
      <w:r w:rsidR="004F3868">
        <w:rPr>
          <w:color w:val="000000" w:themeColor="text1"/>
          <w:sz w:val="28"/>
          <w:szCs w:val="28"/>
        </w:rPr>
        <w:t>с изменениями, внесёнными постановлением администрации городского округа Истра Московской области от 11.06.2021 № 3910/6</w:t>
      </w:r>
      <w:r w:rsidR="0034097D">
        <w:rPr>
          <w:color w:val="000000" w:themeColor="text1"/>
          <w:sz w:val="28"/>
          <w:szCs w:val="28"/>
        </w:rPr>
        <w:t>, от 23.08.2021 № 6262/8</w:t>
      </w:r>
      <w:r w:rsidR="004F3868" w:rsidRPr="004F3868">
        <w:rPr>
          <w:color w:val="000000" w:themeColor="text1"/>
          <w:sz w:val="28"/>
          <w:szCs w:val="28"/>
        </w:rPr>
        <w:t>)</w:t>
      </w:r>
      <w:r w:rsidR="001519FC">
        <w:rPr>
          <w:color w:val="000000" w:themeColor="text1"/>
          <w:sz w:val="28"/>
          <w:szCs w:val="28"/>
        </w:rPr>
        <w:t xml:space="preserve"> применительно</w:t>
      </w:r>
      <w:r w:rsidR="004F3868">
        <w:rPr>
          <w:color w:val="000000" w:themeColor="text1"/>
          <w:sz w:val="28"/>
          <w:szCs w:val="28"/>
        </w:rPr>
        <w:t xml:space="preserve"> </w:t>
      </w:r>
      <w:r w:rsidR="001519FC">
        <w:rPr>
          <w:color w:val="000000" w:themeColor="text1"/>
          <w:sz w:val="28"/>
          <w:szCs w:val="28"/>
        </w:rPr>
        <w:t>к населенному пункту</w:t>
      </w:r>
      <w:r w:rsidR="00E82BB1">
        <w:rPr>
          <w:color w:val="000000" w:themeColor="text1"/>
          <w:sz w:val="28"/>
          <w:szCs w:val="28"/>
        </w:rPr>
        <w:t xml:space="preserve"> </w:t>
      </w:r>
      <w:r w:rsidR="0034097D">
        <w:rPr>
          <w:color w:val="000000" w:themeColor="text1"/>
          <w:sz w:val="28"/>
          <w:szCs w:val="28"/>
        </w:rPr>
        <w:t>деревня Веледниково</w:t>
      </w:r>
      <w:r w:rsidR="001519FC">
        <w:rPr>
          <w:color w:val="000000" w:themeColor="text1"/>
          <w:sz w:val="28"/>
          <w:szCs w:val="28"/>
        </w:rPr>
        <w:t>, согласно приложению к настоящему постановлению.</w:t>
      </w:r>
    </w:p>
    <w:p w14:paraId="59063C65" w14:textId="1114927E" w:rsidR="007A5664" w:rsidRPr="007A5664" w:rsidRDefault="007A5664" w:rsidP="007A5664">
      <w:pPr>
        <w:pStyle w:val="a3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7A5664">
        <w:rPr>
          <w:color w:val="000000" w:themeColor="text1"/>
          <w:sz w:val="28"/>
          <w:szCs w:val="28"/>
        </w:rPr>
        <w:t>2. Опубликовать настоящее постановление в периодическом печатном издании, распространяемом в городском округе Истра, и разместить</w:t>
      </w:r>
      <w:r w:rsidR="00073E79">
        <w:rPr>
          <w:color w:val="000000" w:themeColor="text1"/>
          <w:sz w:val="28"/>
          <w:szCs w:val="28"/>
        </w:rPr>
        <w:br/>
      </w:r>
      <w:r w:rsidRPr="007A5664">
        <w:rPr>
          <w:color w:val="000000" w:themeColor="text1"/>
          <w:sz w:val="28"/>
          <w:szCs w:val="28"/>
        </w:rPr>
        <w:t>на официальном сайте администрации городского округа Истра</w:t>
      </w:r>
      <w:r>
        <w:rPr>
          <w:color w:val="000000" w:themeColor="text1"/>
          <w:sz w:val="28"/>
          <w:szCs w:val="28"/>
        </w:rPr>
        <w:br/>
      </w:r>
      <w:r w:rsidRPr="007A5664">
        <w:rPr>
          <w:color w:val="000000" w:themeColor="text1"/>
          <w:sz w:val="28"/>
          <w:szCs w:val="28"/>
        </w:rPr>
        <w:t xml:space="preserve">в информационно-телекоммуникационной сети «Интернет» </w:t>
      </w:r>
      <w:hyperlink r:id="rId7" w:history="1">
        <w:r w:rsidRPr="007A5664">
          <w:rPr>
            <w:rStyle w:val="ab"/>
            <w:sz w:val="28"/>
            <w:szCs w:val="28"/>
          </w:rPr>
          <w:t>http://istra-adm.ru</w:t>
        </w:r>
      </w:hyperlink>
      <w:r w:rsidRPr="007A5664">
        <w:rPr>
          <w:color w:val="000000" w:themeColor="text1"/>
          <w:sz w:val="28"/>
          <w:szCs w:val="28"/>
        </w:rPr>
        <w:t>.</w:t>
      </w:r>
    </w:p>
    <w:p w14:paraId="758B73B5" w14:textId="7FF5A482" w:rsidR="007A5664" w:rsidRPr="007A5664" w:rsidRDefault="007A5664" w:rsidP="007A5664">
      <w:pPr>
        <w:pStyle w:val="a3"/>
        <w:spacing w:after="0"/>
        <w:ind w:firstLine="709"/>
        <w:jc w:val="both"/>
        <w:rPr>
          <w:sz w:val="28"/>
          <w:szCs w:val="28"/>
        </w:rPr>
      </w:pPr>
      <w:r w:rsidRPr="007A5664">
        <w:rPr>
          <w:color w:val="000000" w:themeColor="text1"/>
          <w:sz w:val="28"/>
          <w:szCs w:val="28"/>
        </w:rPr>
        <w:t xml:space="preserve">3. </w:t>
      </w:r>
      <w:r w:rsidRPr="007A5664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14:paraId="0DB51354" w14:textId="10D0C9E8" w:rsidR="007A5664" w:rsidRPr="007A5664" w:rsidRDefault="007A5664" w:rsidP="007A5664">
      <w:pPr>
        <w:pStyle w:val="a3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7A5664">
        <w:rPr>
          <w:sz w:val="28"/>
          <w:szCs w:val="28"/>
        </w:rPr>
        <w:lastRenderedPageBreak/>
        <w:t xml:space="preserve">4. </w:t>
      </w:r>
      <w:r w:rsidRPr="007A5664">
        <w:rPr>
          <w:bCs/>
          <w:sz w:val="28"/>
          <w:szCs w:val="28"/>
        </w:rPr>
        <w:t>Контроль за исполнением настоящего постановления возложить</w:t>
      </w:r>
      <w:r w:rsidRPr="007A5664">
        <w:rPr>
          <w:bCs/>
          <w:sz w:val="28"/>
          <w:szCs w:val="28"/>
        </w:rPr>
        <w:br/>
        <w:t>на заместителя главы администрации городского округа Истра</w:t>
      </w:r>
      <w:r w:rsidRPr="007A5664">
        <w:rPr>
          <w:bCs/>
          <w:sz w:val="28"/>
          <w:szCs w:val="28"/>
        </w:rPr>
        <w:br/>
      </w:r>
      <w:r w:rsidR="00EB2D6F">
        <w:rPr>
          <w:bCs/>
          <w:sz w:val="28"/>
          <w:szCs w:val="28"/>
        </w:rPr>
        <w:t>Таловерова С.Ю</w:t>
      </w:r>
      <w:r w:rsidRPr="007A5664">
        <w:rPr>
          <w:bCs/>
          <w:sz w:val="28"/>
          <w:szCs w:val="28"/>
        </w:rPr>
        <w:t>.</w:t>
      </w:r>
    </w:p>
    <w:p w14:paraId="3D310520" w14:textId="7DF5FF5C" w:rsidR="00646BE7" w:rsidRDefault="00646BE7" w:rsidP="00517DB8">
      <w:pPr>
        <w:pStyle w:val="a3"/>
        <w:spacing w:after="0"/>
        <w:jc w:val="both"/>
        <w:rPr>
          <w:color w:val="000000" w:themeColor="text1"/>
          <w:sz w:val="25"/>
          <w:szCs w:val="25"/>
        </w:rPr>
      </w:pPr>
    </w:p>
    <w:p w14:paraId="6ACBD2FA" w14:textId="77777777" w:rsidR="00517DB8" w:rsidRPr="00C1441D" w:rsidRDefault="00517DB8" w:rsidP="00517DB8">
      <w:pPr>
        <w:pStyle w:val="a3"/>
        <w:spacing w:after="0"/>
        <w:jc w:val="both"/>
        <w:rPr>
          <w:color w:val="000000" w:themeColor="text1"/>
          <w:sz w:val="25"/>
          <w:szCs w:val="25"/>
        </w:rPr>
      </w:pPr>
    </w:p>
    <w:bookmarkEnd w:id="1"/>
    <w:p w14:paraId="1BC17B34" w14:textId="6FB9BE12" w:rsidR="00517DB8" w:rsidRPr="007A5664" w:rsidRDefault="007A5664" w:rsidP="00517DB8">
      <w:pPr>
        <w:jc w:val="both"/>
        <w:rPr>
          <w:color w:val="1A1A1A" w:themeColor="background1" w:themeShade="1A"/>
          <w:sz w:val="28"/>
          <w:szCs w:val="28"/>
        </w:rPr>
      </w:pPr>
      <w:r>
        <w:rPr>
          <w:color w:val="1A1A1A" w:themeColor="background1" w:themeShade="1A"/>
          <w:sz w:val="28"/>
          <w:szCs w:val="28"/>
        </w:rPr>
        <w:t>Глава</w:t>
      </w:r>
      <w:r w:rsidR="00517DB8" w:rsidRPr="007A5664">
        <w:rPr>
          <w:color w:val="1A1A1A" w:themeColor="background1" w:themeShade="1A"/>
          <w:sz w:val="28"/>
          <w:szCs w:val="28"/>
        </w:rPr>
        <w:t xml:space="preserve"> </w:t>
      </w:r>
    </w:p>
    <w:p w14:paraId="68A03F0C" w14:textId="3E0F4437" w:rsidR="00517DB8" w:rsidRPr="007A5664" w:rsidRDefault="00517DB8" w:rsidP="00517DB8">
      <w:pPr>
        <w:tabs>
          <w:tab w:val="left" w:pos="7950"/>
        </w:tabs>
        <w:jc w:val="both"/>
        <w:rPr>
          <w:color w:val="1A1A1A" w:themeColor="background1" w:themeShade="1A"/>
          <w:sz w:val="28"/>
          <w:szCs w:val="28"/>
        </w:rPr>
      </w:pPr>
      <w:r w:rsidRPr="007A5664">
        <w:rPr>
          <w:color w:val="1A1A1A" w:themeColor="background1" w:themeShade="1A"/>
          <w:sz w:val="28"/>
          <w:szCs w:val="28"/>
        </w:rPr>
        <w:t xml:space="preserve">городского округа Истра                                                                     </w:t>
      </w:r>
      <w:r w:rsidR="007A5664">
        <w:rPr>
          <w:color w:val="1A1A1A" w:themeColor="background1" w:themeShade="1A"/>
          <w:sz w:val="28"/>
          <w:szCs w:val="28"/>
        </w:rPr>
        <w:t>Т.С. Витушева</w:t>
      </w:r>
    </w:p>
    <w:p w14:paraId="4A49B170" w14:textId="77777777" w:rsidR="00517DB8" w:rsidRDefault="00517DB8" w:rsidP="00517DB8">
      <w:pPr>
        <w:jc w:val="both"/>
        <w:rPr>
          <w:color w:val="000000" w:themeColor="text1"/>
          <w:sz w:val="25"/>
          <w:szCs w:val="25"/>
        </w:rPr>
      </w:pPr>
    </w:p>
    <w:p w14:paraId="0828E75D" w14:textId="77777777" w:rsidR="00517DB8" w:rsidRPr="00DD7B7D" w:rsidRDefault="00517DB8" w:rsidP="00517DB8">
      <w:pPr>
        <w:jc w:val="both"/>
        <w:rPr>
          <w:sz w:val="25"/>
          <w:szCs w:val="25"/>
        </w:rPr>
      </w:pPr>
    </w:p>
    <w:p w14:paraId="24408DD0" w14:textId="77777777" w:rsidR="00517DB8" w:rsidRPr="00DD7B7D" w:rsidRDefault="00517DB8" w:rsidP="00517DB8">
      <w:pPr>
        <w:jc w:val="both"/>
        <w:rPr>
          <w:sz w:val="25"/>
          <w:szCs w:val="25"/>
        </w:rPr>
      </w:pPr>
    </w:p>
    <w:p w14:paraId="18B2EF8E" w14:textId="77777777" w:rsidR="008909CA" w:rsidRPr="008909CA" w:rsidRDefault="008909CA" w:rsidP="008909CA">
      <w:pPr>
        <w:jc w:val="both"/>
        <w:rPr>
          <w:color w:val="000000" w:themeColor="text1"/>
          <w:sz w:val="25"/>
          <w:szCs w:val="25"/>
        </w:rPr>
      </w:pPr>
    </w:p>
    <w:p w14:paraId="239CD6D5" w14:textId="77777777" w:rsidR="008C1AFA" w:rsidRPr="00C1441D" w:rsidRDefault="008C1AFA" w:rsidP="008C1AFA">
      <w:pPr>
        <w:jc w:val="both"/>
        <w:rPr>
          <w:color w:val="000000" w:themeColor="text1"/>
          <w:sz w:val="25"/>
          <w:szCs w:val="25"/>
        </w:rPr>
      </w:pPr>
    </w:p>
    <w:p w14:paraId="52EA5E5A" w14:textId="77777777" w:rsidR="008C1AFA" w:rsidRPr="00C1441D" w:rsidRDefault="008C1AFA" w:rsidP="008C1AFA">
      <w:pPr>
        <w:jc w:val="both"/>
        <w:rPr>
          <w:color w:val="000000" w:themeColor="text1"/>
          <w:sz w:val="25"/>
          <w:szCs w:val="25"/>
        </w:rPr>
      </w:pPr>
    </w:p>
    <w:p w14:paraId="04328CA6" w14:textId="77777777" w:rsidR="008C1AFA" w:rsidRPr="00C1441D" w:rsidRDefault="008C1AFA" w:rsidP="008C1AFA">
      <w:pPr>
        <w:jc w:val="both"/>
        <w:rPr>
          <w:color w:val="000000" w:themeColor="text1"/>
          <w:sz w:val="25"/>
          <w:szCs w:val="25"/>
        </w:rPr>
      </w:pPr>
    </w:p>
    <w:p w14:paraId="224A69A3" w14:textId="77777777" w:rsidR="008C1AFA" w:rsidRPr="00C1441D" w:rsidRDefault="008C1AFA" w:rsidP="008C1AFA">
      <w:pPr>
        <w:jc w:val="both"/>
        <w:rPr>
          <w:color w:val="000000" w:themeColor="text1"/>
          <w:sz w:val="25"/>
          <w:szCs w:val="25"/>
        </w:rPr>
      </w:pPr>
    </w:p>
    <w:p w14:paraId="1BC367EF" w14:textId="77777777" w:rsidR="008C1AFA" w:rsidRPr="00C1441D" w:rsidRDefault="008C1AFA" w:rsidP="008C1AFA">
      <w:pPr>
        <w:jc w:val="both"/>
        <w:rPr>
          <w:color w:val="000000" w:themeColor="text1"/>
          <w:sz w:val="25"/>
          <w:szCs w:val="25"/>
        </w:rPr>
      </w:pPr>
    </w:p>
    <w:p w14:paraId="32770DDF" w14:textId="77777777" w:rsidR="008C1AFA" w:rsidRPr="00C1441D" w:rsidRDefault="008C1AFA" w:rsidP="008C1AFA">
      <w:pPr>
        <w:jc w:val="both"/>
        <w:rPr>
          <w:color w:val="000000" w:themeColor="text1"/>
          <w:sz w:val="25"/>
          <w:szCs w:val="25"/>
        </w:rPr>
      </w:pPr>
    </w:p>
    <w:p w14:paraId="1C5BF9E2" w14:textId="77777777" w:rsidR="008C1AFA" w:rsidRPr="00C1441D" w:rsidRDefault="008C1AFA" w:rsidP="008C1AFA">
      <w:pPr>
        <w:jc w:val="both"/>
        <w:rPr>
          <w:color w:val="000000" w:themeColor="text1"/>
          <w:sz w:val="25"/>
          <w:szCs w:val="25"/>
        </w:rPr>
      </w:pPr>
    </w:p>
    <w:p w14:paraId="0F8E0CBA" w14:textId="77777777" w:rsidR="008C1AFA" w:rsidRPr="00C1441D" w:rsidRDefault="008C1AFA" w:rsidP="008C1AFA">
      <w:pPr>
        <w:jc w:val="both"/>
        <w:rPr>
          <w:color w:val="000000" w:themeColor="text1"/>
          <w:sz w:val="25"/>
          <w:szCs w:val="25"/>
        </w:rPr>
      </w:pPr>
    </w:p>
    <w:p w14:paraId="578AE2D5" w14:textId="77777777" w:rsidR="008C1AFA" w:rsidRPr="00C1441D" w:rsidRDefault="008C1AFA" w:rsidP="008C1AFA">
      <w:pPr>
        <w:jc w:val="both"/>
        <w:rPr>
          <w:color w:val="000000" w:themeColor="text1"/>
          <w:sz w:val="25"/>
          <w:szCs w:val="25"/>
        </w:rPr>
      </w:pPr>
    </w:p>
    <w:p w14:paraId="062CE61D" w14:textId="77777777" w:rsidR="008C1AFA" w:rsidRDefault="008C1AFA" w:rsidP="008C1AFA">
      <w:pPr>
        <w:jc w:val="both"/>
        <w:rPr>
          <w:color w:val="000000" w:themeColor="text1"/>
          <w:sz w:val="25"/>
          <w:szCs w:val="25"/>
        </w:rPr>
      </w:pPr>
    </w:p>
    <w:p w14:paraId="0384AD1F" w14:textId="77777777" w:rsidR="004A259E" w:rsidRDefault="004A259E" w:rsidP="008C1AFA">
      <w:pPr>
        <w:jc w:val="both"/>
        <w:rPr>
          <w:color w:val="000000" w:themeColor="text1"/>
          <w:sz w:val="25"/>
          <w:szCs w:val="25"/>
        </w:rPr>
      </w:pPr>
    </w:p>
    <w:p w14:paraId="13F235C9" w14:textId="1C39E3BB" w:rsidR="00416995" w:rsidRDefault="00416995" w:rsidP="008C1AFA">
      <w:pPr>
        <w:jc w:val="both"/>
        <w:rPr>
          <w:color w:val="000000" w:themeColor="text1"/>
          <w:sz w:val="25"/>
          <w:szCs w:val="25"/>
        </w:rPr>
      </w:pPr>
    </w:p>
    <w:p w14:paraId="73E2362D" w14:textId="2F6F9D85" w:rsidR="004F3868" w:rsidRDefault="004F3868" w:rsidP="008C1AFA">
      <w:pPr>
        <w:jc w:val="both"/>
        <w:rPr>
          <w:color w:val="000000" w:themeColor="text1"/>
          <w:sz w:val="25"/>
          <w:szCs w:val="25"/>
        </w:rPr>
      </w:pPr>
    </w:p>
    <w:p w14:paraId="67FABB6D" w14:textId="18F522B6" w:rsidR="00C1334B" w:rsidRDefault="00C1334B" w:rsidP="008C1AFA">
      <w:pPr>
        <w:jc w:val="both"/>
        <w:rPr>
          <w:color w:val="000000" w:themeColor="text1"/>
          <w:sz w:val="25"/>
          <w:szCs w:val="25"/>
        </w:rPr>
      </w:pPr>
    </w:p>
    <w:p w14:paraId="0F4158FE" w14:textId="58FFB694" w:rsidR="00C1334B" w:rsidRDefault="00C1334B" w:rsidP="008C1AFA">
      <w:pPr>
        <w:jc w:val="both"/>
        <w:rPr>
          <w:color w:val="000000" w:themeColor="text1"/>
          <w:sz w:val="25"/>
          <w:szCs w:val="25"/>
        </w:rPr>
      </w:pPr>
    </w:p>
    <w:p w14:paraId="650C2F58" w14:textId="1F812C2C" w:rsidR="00C1334B" w:rsidRDefault="00C1334B" w:rsidP="008C1AFA">
      <w:pPr>
        <w:jc w:val="both"/>
        <w:rPr>
          <w:color w:val="000000" w:themeColor="text1"/>
          <w:sz w:val="25"/>
          <w:szCs w:val="25"/>
        </w:rPr>
      </w:pPr>
    </w:p>
    <w:p w14:paraId="3988485C" w14:textId="3C4CC9FD" w:rsidR="00C1334B" w:rsidRDefault="00C1334B" w:rsidP="008C1AFA">
      <w:pPr>
        <w:jc w:val="both"/>
        <w:rPr>
          <w:color w:val="000000" w:themeColor="text1"/>
          <w:sz w:val="25"/>
          <w:szCs w:val="25"/>
        </w:rPr>
      </w:pPr>
    </w:p>
    <w:p w14:paraId="68EDBD35" w14:textId="03809358" w:rsidR="00C1334B" w:rsidRDefault="00C1334B" w:rsidP="008C1AFA">
      <w:pPr>
        <w:jc w:val="both"/>
        <w:rPr>
          <w:color w:val="000000" w:themeColor="text1"/>
          <w:sz w:val="25"/>
          <w:szCs w:val="25"/>
        </w:rPr>
      </w:pPr>
    </w:p>
    <w:sectPr w:rsidR="00C1334B" w:rsidSect="00677174">
      <w:pgSz w:w="11906" w:h="16838"/>
      <w:pgMar w:top="127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E5EB7"/>
    <w:multiLevelType w:val="hybridMultilevel"/>
    <w:tmpl w:val="5F2CAE04"/>
    <w:lvl w:ilvl="0" w:tplc="225A3896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CAB"/>
    <w:rsid w:val="00003895"/>
    <w:rsid w:val="000249CF"/>
    <w:rsid w:val="00027B9F"/>
    <w:rsid w:val="000409FF"/>
    <w:rsid w:val="00042854"/>
    <w:rsid w:val="00054205"/>
    <w:rsid w:val="0005522B"/>
    <w:rsid w:val="0006335B"/>
    <w:rsid w:val="000663F2"/>
    <w:rsid w:val="00073E79"/>
    <w:rsid w:val="0007509E"/>
    <w:rsid w:val="0007775A"/>
    <w:rsid w:val="0009529F"/>
    <w:rsid w:val="000B58C4"/>
    <w:rsid w:val="000C4D70"/>
    <w:rsid w:val="000C5717"/>
    <w:rsid w:val="000D0361"/>
    <w:rsid w:val="000D22C4"/>
    <w:rsid w:val="000D7BB4"/>
    <w:rsid w:val="000D7DF6"/>
    <w:rsid w:val="00114541"/>
    <w:rsid w:val="00116535"/>
    <w:rsid w:val="001166E7"/>
    <w:rsid w:val="00120B2F"/>
    <w:rsid w:val="00122B86"/>
    <w:rsid w:val="0013292C"/>
    <w:rsid w:val="00141E26"/>
    <w:rsid w:val="001519FC"/>
    <w:rsid w:val="00154FD9"/>
    <w:rsid w:val="00175971"/>
    <w:rsid w:val="0018487A"/>
    <w:rsid w:val="00187DB7"/>
    <w:rsid w:val="001925CC"/>
    <w:rsid w:val="001A5495"/>
    <w:rsid w:val="001C5A0A"/>
    <w:rsid w:val="001D037A"/>
    <w:rsid w:val="001D3AED"/>
    <w:rsid w:val="001F3F40"/>
    <w:rsid w:val="001F7651"/>
    <w:rsid w:val="00204FE5"/>
    <w:rsid w:val="00212BA4"/>
    <w:rsid w:val="002254C1"/>
    <w:rsid w:val="00225D7A"/>
    <w:rsid w:val="00241A6F"/>
    <w:rsid w:val="0024782F"/>
    <w:rsid w:val="00257A88"/>
    <w:rsid w:val="00264075"/>
    <w:rsid w:val="00274185"/>
    <w:rsid w:val="002748A3"/>
    <w:rsid w:val="00280C4D"/>
    <w:rsid w:val="00287514"/>
    <w:rsid w:val="002962F9"/>
    <w:rsid w:val="002A1C5F"/>
    <w:rsid w:val="002A7CE4"/>
    <w:rsid w:val="002B11D0"/>
    <w:rsid w:val="002B2E2F"/>
    <w:rsid w:val="002D7A8E"/>
    <w:rsid w:val="002E19D1"/>
    <w:rsid w:val="002E7E3A"/>
    <w:rsid w:val="002F2368"/>
    <w:rsid w:val="00306D7A"/>
    <w:rsid w:val="00307F74"/>
    <w:rsid w:val="0032771F"/>
    <w:rsid w:val="003278C6"/>
    <w:rsid w:val="003303A4"/>
    <w:rsid w:val="0034097D"/>
    <w:rsid w:val="00342DD2"/>
    <w:rsid w:val="0034490B"/>
    <w:rsid w:val="00346B49"/>
    <w:rsid w:val="003519BC"/>
    <w:rsid w:val="00353352"/>
    <w:rsid w:val="00360861"/>
    <w:rsid w:val="00365954"/>
    <w:rsid w:val="00366D08"/>
    <w:rsid w:val="00386CAB"/>
    <w:rsid w:val="00392589"/>
    <w:rsid w:val="003A1BC5"/>
    <w:rsid w:val="003A3E77"/>
    <w:rsid w:val="003A5540"/>
    <w:rsid w:val="003A74A0"/>
    <w:rsid w:val="003B11C8"/>
    <w:rsid w:val="003B150B"/>
    <w:rsid w:val="003B3B13"/>
    <w:rsid w:val="003B5F88"/>
    <w:rsid w:val="003C0B62"/>
    <w:rsid w:val="003D2321"/>
    <w:rsid w:val="004164A2"/>
    <w:rsid w:val="004167CE"/>
    <w:rsid w:val="00416995"/>
    <w:rsid w:val="00417ED9"/>
    <w:rsid w:val="00427754"/>
    <w:rsid w:val="00434D67"/>
    <w:rsid w:val="004529A3"/>
    <w:rsid w:val="00453FAA"/>
    <w:rsid w:val="00454C68"/>
    <w:rsid w:val="00463CE0"/>
    <w:rsid w:val="00467AA5"/>
    <w:rsid w:val="00480EF6"/>
    <w:rsid w:val="00492631"/>
    <w:rsid w:val="00495EBD"/>
    <w:rsid w:val="004A03FE"/>
    <w:rsid w:val="004A259E"/>
    <w:rsid w:val="004A38A2"/>
    <w:rsid w:val="004A3A60"/>
    <w:rsid w:val="004B0C08"/>
    <w:rsid w:val="004B79EF"/>
    <w:rsid w:val="004C4A3F"/>
    <w:rsid w:val="004D3DC3"/>
    <w:rsid w:val="004E0096"/>
    <w:rsid w:val="004E1CBA"/>
    <w:rsid w:val="004F0646"/>
    <w:rsid w:val="004F2958"/>
    <w:rsid w:val="004F3868"/>
    <w:rsid w:val="00500855"/>
    <w:rsid w:val="00517DB8"/>
    <w:rsid w:val="0052504F"/>
    <w:rsid w:val="005433A0"/>
    <w:rsid w:val="00576335"/>
    <w:rsid w:val="00590E44"/>
    <w:rsid w:val="00594BA8"/>
    <w:rsid w:val="005A0403"/>
    <w:rsid w:val="005A0B67"/>
    <w:rsid w:val="005C1B26"/>
    <w:rsid w:val="005C331B"/>
    <w:rsid w:val="005C5398"/>
    <w:rsid w:val="005C773B"/>
    <w:rsid w:val="005C7790"/>
    <w:rsid w:val="005D4063"/>
    <w:rsid w:val="00600E5C"/>
    <w:rsid w:val="0060399C"/>
    <w:rsid w:val="00606356"/>
    <w:rsid w:val="0060663E"/>
    <w:rsid w:val="00607354"/>
    <w:rsid w:val="00607CC1"/>
    <w:rsid w:val="00610FB3"/>
    <w:rsid w:val="0061205C"/>
    <w:rsid w:val="00614240"/>
    <w:rsid w:val="00615F0F"/>
    <w:rsid w:val="006210AB"/>
    <w:rsid w:val="00623C73"/>
    <w:rsid w:val="00627AB4"/>
    <w:rsid w:val="00632049"/>
    <w:rsid w:val="006364EE"/>
    <w:rsid w:val="00646BE7"/>
    <w:rsid w:val="00647370"/>
    <w:rsid w:val="006507A3"/>
    <w:rsid w:val="006552B5"/>
    <w:rsid w:val="00655A89"/>
    <w:rsid w:val="00657EB4"/>
    <w:rsid w:val="00671588"/>
    <w:rsid w:val="00677174"/>
    <w:rsid w:val="0068732E"/>
    <w:rsid w:val="006A37E6"/>
    <w:rsid w:val="006A3BFD"/>
    <w:rsid w:val="006B2C8D"/>
    <w:rsid w:val="006C0B12"/>
    <w:rsid w:val="006C6959"/>
    <w:rsid w:val="006D0531"/>
    <w:rsid w:val="006D3ABF"/>
    <w:rsid w:val="006E45CD"/>
    <w:rsid w:val="006E749B"/>
    <w:rsid w:val="007050D7"/>
    <w:rsid w:val="00710A48"/>
    <w:rsid w:val="00712C34"/>
    <w:rsid w:val="0071517A"/>
    <w:rsid w:val="007152B0"/>
    <w:rsid w:val="00717252"/>
    <w:rsid w:val="00720F76"/>
    <w:rsid w:val="00726C56"/>
    <w:rsid w:val="00732087"/>
    <w:rsid w:val="00735CEA"/>
    <w:rsid w:val="00755868"/>
    <w:rsid w:val="00787155"/>
    <w:rsid w:val="007A5664"/>
    <w:rsid w:val="007B1742"/>
    <w:rsid w:val="007B7E20"/>
    <w:rsid w:val="007C0B16"/>
    <w:rsid w:val="007C0DC8"/>
    <w:rsid w:val="007C25D8"/>
    <w:rsid w:val="007E4D5E"/>
    <w:rsid w:val="007E516B"/>
    <w:rsid w:val="007F6B2C"/>
    <w:rsid w:val="00821663"/>
    <w:rsid w:val="00823683"/>
    <w:rsid w:val="00827B86"/>
    <w:rsid w:val="008328D6"/>
    <w:rsid w:val="008441BE"/>
    <w:rsid w:val="00847BD8"/>
    <w:rsid w:val="008763BA"/>
    <w:rsid w:val="0087675A"/>
    <w:rsid w:val="00877DD1"/>
    <w:rsid w:val="008909CA"/>
    <w:rsid w:val="00891DAF"/>
    <w:rsid w:val="008A50C8"/>
    <w:rsid w:val="008B06BC"/>
    <w:rsid w:val="008B233F"/>
    <w:rsid w:val="008C1AFA"/>
    <w:rsid w:val="008C3522"/>
    <w:rsid w:val="008D094B"/>
    <w:rsid w:val="008D23C2"/>
    <w:rsid w:val="008D7027"/>
    <w:rsid w:val="008E4848"/>
    <w:rsid w:val="008F4553"/>
    <w:rsid w:val="008F7719"/>
    <w:rsid w:val="008F7EE8"/>
    <w:rsid w:val="00900121"/>
    <w:rsid w:val="00904DC7"/>
    <w:rsid w:val="00912239"/>
    <w:rsid w:val="009159DA"/>
    <w:rsid w:val="00922D25"/>
    <w:rsid w:val="0093278A"/>
    <w:rsid w:val="00934770"/>
    <w:rsid w:val="00937509"/>
    <w:rsid w:val="0097005E"/>
    <w:rsid w:val="0097157C"/>
    <w:rsid w:val="0097458C"/>
    <w:rsid w:val="00976520"/>
    <w:rsid w:val="00982F4C"/>
    <w:rsid w:val="00983807"/>
    <w:rsid w:val="00985B73"/>
    <w:rsid w:val="009861B3"/>
    <w:rsid w:val="009A347F"/>
    <w:rsid w:val="009B10A6"/>
    <w:rsid w:val="009B1220"/>
    <w:rsid w:val="009E5B98"/>
    <w:rsid w:val="009F13A5"/>
    <w:rsid w:val="00A00010"/>
    <w:rsid w:val="00A01358"/>
    <w:rsid w:val="00A01E69"/>
    <w:rsid w:val="00A31925"/>
    <w:rsid w:val="00A40470"/>
    <w:rsid w:val="00A550F3"/>
    <w:rsid w:val="00A66563"/>
    <w:rsid w:val="00A66D84"/>
    <w:rsid w:val="00A71F47"/>
    <w:rsid w:val="00A92541"/>
    <w:rsid w:val="00A934C1"/>
    <w:rsid w:val="00A97DD7"/>
    <w:rsid w:val="00AA6ED8"/>
    <w:rsid w:val="00AB0C9B"/>
    <w:rsid w:val="00AB1858"/>
    <w:rsid w:val="00AD1B1E"/>
    <w:rsid w:val="00AD262B"/>
    <w:rsid w:val="00AD379F"/>
    <w:rsid w:val="00AF45BD"/>
    <w:rsid w:val="00B017F6"/>
    <w:rsid w:val="00B10006"/>
    <w:rsid w:val="00B2136E"/>
    <w:rsid w:val="00B23544"/>
    <w:rsid w:val="00B239DB"/>
    <w:rsid w:val="00B25D04"/>
    <w:rsid w:val="00B32838"/>
    <w:rsid w:val="00B42422"/>
    <w:rsid w:val="00B44F04"/>
    <w:rsid w:val="00B57764"/>
    <w:rsid w:val="00B57EA0"/>
    <w:rsid w:val="00B62157"/>
    <w:rsid w:val="00B62FB9"/>
    <w:rsid w:val="00B86BC6"/>
    <w:rsid w:val="00B87218"/>
    <w:rsid w:val="00B931BC"/>
    <w:rsid w:val="00B9744D"/>
    <w:rsid w:val="00B97868"/>
    <w:rsid w:val="00BA3199"/>
    <w:rsid w:val="00BB3957"/>
    <w:rsid w:val="00BB41DE"/>
    <w:rsid w:val="00BB4A1F"/>
    <w:rsid w:val="00BC6017"/>
    <w:rsid w:val="00BD2C5B"/>
    <w:rsid w:val="00BD4AE1"/>
    <w:rsid w:val="00BE08A1"/>
    <w:rsid w:val="00C00CD9"/>
    <w:rsid w:val="00C1334B"/>
    <w:rsid w:val="00C1441D"/>
    <w:rsid w:val="00C14554"/>
    <w:rsid w:val="00C15BCD"/>
    <w:rsid w:val="00C24D9B"/>
    <w:rsid w:val="00C27261"/>
    <w:rsid w:val="00C54A1E"/>
    <w:rsid w:val="00C55ABD"/>
    <w:rsid w:val="00C6444E"/>
    <w:rsid w:val="00C85A9D"/>
    <w:rsid w:val="00C87260"/>
    <w:rsid w:val="00C970EF"/>
    <w:rsid w:val="00CA6801"/>
    <w:rsid w:val="00CB70B7"/>
    <w:rsid w:val="00CB7550"/>
    <w:rsid w:val="00CD5501"/>
    <w:rsid w:val="00CE7F61"/>
    <w:rsid w:val="00D0274D"/>
    <w:rsid w:val="00D06A61"/>
    <w:rsid w:val="00D10DF7"/>
    <w:rsid w:val="00D16C9A"/>
    <w:rsid w:val="00D216E7"/>
    <w:rsid w:val="00D555B6"/>
    <w:rsid w:val="00D86774"/>
    <w:rsid w:val="00D9139E"/>
    <w:rsid w:val="00D9306D"/>
    <w:rsid w:val="00D94FB8"/>
    <w:rsid w:val="00DA47FE"/>
    <w:rsid w:val="00DA5DF2"/>
    <w:rsid w:val="00DB5577"/>
    <w:rsid w:val="00DC0CE9"/>
    <w:rsid w:val="00DC4868"/>
    <w:rsid w:val="00DC5FD3"/>
    <w:rsid w:val="00DD034E"/>
    <w:rsid w:val="00DE0BE3"/>
    <w:rsid w:val="00DF0CD9"/>
    <w:rsid w:val="00DF7C9B"/>
    <w:rsid w:val="00E025C7"/>
    <w:rsid w:val="00E21501"/>
    <w:rsid w:val="00E3748F"/>
    <w:rsid w:val="00E3756D"/>
    <w:rsid w:val="00E4163D"/>
    <w:rsid w:val="00E44B16"/>
    <w:rsid w:val="00E51D10"/>
    <w:rsid w:val="00E51EDF"/>
    <w:rsid w:val="00E63F19"/>
    <w:rsid w:val="00E71807"/>
    <w:rsid w:val="00E73E1B"/>
    <w:rsid w:val="00E74AB8"/>
    <w:rsid w:val="00E82BB1"/>
    <w:rsid w:val="00E84D61"/>
    <w:rsid w:val="00E94AC3"/>
    <w:rsid w:val="00EA1EB3"/>
    <w:rsid w:val="00EB2082"/>
    <w:rsid w:val="00EB2D6F"/>
    <w:rsid w:val="00EB2FAE"/>
    <w:rsid w:val="00ED2AB4"/>
    <w:rsid w:val="00EE102D"/>
    <w:rsid w:val="00F01EF9"/>
    <w:rsid w:val="00F054D8"/>
    <w:rsid w:val="00F11D59"/>
    <w:rsid w:val="00F13513"/>
    <w:rsid w:val="00F15DBC"/>
    <w:rsid w:val="00F22A6D"/>
    <w:rsid w:val="00F22E0D"/>
    <w:rsid w:val="00F23A53"/>
    <w:rsid w:val="00F23AF2"/>
    <w:rsid w:val="00F31915"/>
    <w:rsid w:val="00F70E1E"/>
    <w:rsid w:val="00F828E3"/>
    <w:rsid w:val="00F91F62"/>
    <w:rsid w:val="00F96A72"/>
    <w:rsid w:val="00FA5CF5"/>
    <w:rsid w:val="00FB3043"/>
    <w:rsid w:val="00FC281D"/>
    <w:rsid w:val="00FF2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D6D09"/>
  <w15:docId w15:val="{7FD5E76F-8F7F-461A-AA87-3FCD23F03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6CAB"/>
    <w:pPr>
      <w:widowControl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386C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86CAB"/>
    <w:pPr>
      <w:spacing w:line="360" w:lineRule="auto"/>
      <w:jc w:val="center"/>
    </w:pPr>
    <w:rPr>
      <w:sz w:val="28"/>
      <w:szCs w:val="20"/>
    </w:rPr>
  </w:style>
  <w:style w:type="character" w:customStyle="1" w:styleId="a6">
    <w:name w:val="Заголовок Знак"/>
    <w:basedOn w:val="a0"/>
    <w:link w:val="a5"/>
    <w:rsid w:val="00386C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386CAB"/>
    <w:pPr>
      <w:jc w:val="center"/>
    </w:pPr>
    <w:rPr>
      <w:rFonts w:ascii="Arial" w:hAnsi="Arial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386CAB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6CA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CA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mailrucssattributepostfix">
    <w:name w:val="msonormal_mailru_css_attribute_postfix"/>
    <w:basedOn w:val="a"/>
    <w:rsid w:val="00D16C9A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7A5664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A56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2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stra-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359AC-03B6-44ED-9BFF-F742FD3FD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</dc:creator>
  <cp:lastModifiedBy>Arhitec01</cp:lastModifiedBy>
  <cp:revision>3</cp:revision>
  <cp:lastPrinted>2021-08-19T08:41:00Z</cp:lastPrinted>
  <dcterms:created xsi:type="dcterms:W3CDTF">2021-10-29T13:08:00Z</dcterms:created>
  <dcterms:modified xsi:type="dcterms:W3CDTF">2021-11-30T08:56:00Z</dcterms:modified>
</cp:coreProperties>
</file>